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E41" w:rsidRDefault="00604E4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Style w:val="a"/>
        <w:tblW w:w="1418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3310"/>
        <w:gridCol w:w="10872"/>
      </w:tblGrid>
      <w:tr w:rsidR="00604E41">
        <w:trPr>
          <w:trHeight w:val="454"/>
        </w:trPr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:rsidR="00604E41" w:rsidRDefault="008E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 xml:space="preserve">Vzdělávací </w:t>
            </w:r>
            <w:proofErr w:type="gramStart"/>
            <w:r>
              <w:rPr>
                <w:b/>
                <w:color w:val="0000FF"/>
                <w:sz w:val="24"/>
                <w:szCs w:val="24"/>
              </w:rPr>
              <w:t>oblast :</w:t>
            </w:r>
            <w:proofErr w:type="gramEnd"/>
          </w:p>
        </w:tc>
        <w:tc>
          <w:tcPr>
            <w:tcW w:w="10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604E41" w:rsidRDefault="008E0795">
            <w:pPr>
              <w:keepNext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/>
              <w:rPr>
                <w:rFonts w:ascii="Arial" w:eastAsia="Arial" w:hAnsi="Arial" w:cs="Arial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0000FF"/>
                <w:sz w:val="28"/>
                <w:szCs w:val="28"/>
              </w:rPr>
              <w:t>Člověk v dějinách</w:t>
            </w:r>
          </w:p>
        </w:tc>
      </w:tr>
      <w:tr w:rsidR="00604E41">
        <w:trPr>
          <w:trHeight w:val="454"/>
        </w:trPr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:rsidR="00604E41" w:rsidRDefault="008E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FF"/>
                <w:sz w:val="28"/>
                <w:szCs w:val="28"/>
              </w:rPr>
            </w:pPr>
            <w:r>
              <w:rPr>
                <w:b/>
                <w:color w:val="0000FF"/>
                <w:sz w:val="24"/>
                <w:szCs w:val="24"/>
              </w:rPr>
              <w:t xml:space="preserve">Vyučovací </w:t>
            </w:r>
            <w:proofErr w:type="gramStart"/>
            <w:r>
              <w:rPr>
                <w:b/>
                <w:color w:val="0000FF"/>
                <w:sz w:val="24"/>
                <w:szCs w:val="24"/>
              </w:rPr>
              <w:t>předmět :</w:t>
            </w:r>
            <w:proofErr w:type="gramEnd"/>
          </w:p>
        </w:tc>
        <w:tc>
          <w:tcPr>
            <w:tcW w:w="10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604E41" w:rsidRDefault="008E0795">
            <w:pPr>
              <w:keepNext/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/>
              <w:rPr>
                <w:rFonts w:ascii="Arial" w:eastAsia="Arial" w:hAnsi="Arial" w:cs="Arial"/>
                <w:b/>
                <w:color w:val="000000"/>
                <w:sz w:val="26"/>
                <w:szCs w:val="26"/>
              </w:rPr>
            </w:pPr>
            <w:r>
              <w:rPr>
                <w:rFonts w:ascii="Arial" w:eastAsia="Arial" w:hAnsi="Arial" w:cs="Arial"/>
                <w:b/>
                <w:color w:val="0000FF"/>
                <w:sz w:val="28"/>
                <w:szCs w:val="28"/>
              </w:rPr>
              <w:t>Historická Praha (povinně volitelný předmět)</w:t>
            </w:r>
          </w:p>
        </w:tc>
      </w:tr>
      <w:tr w:rsidR="00604E41">
        <w:trPr>
          <w:trHeight w:val="454"/>
        </w:trPr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:rsidR="00604E41" w:rsidRDefault="008E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FF"/>
                <w:sz w:val="24"/>
                <w:szCs w:val="24"/>
              </w:rPr>
              <w:t xml:space="preserve">Období – </w:t>
            </w:r>
            <w:proofErr w:type="gramStart"/>
            <w:r>
              <w:rPr>
                <w:b/>
                <w:color w:val="0000FF"/>
                <w:sz w:val="24"/>
                <w:szCs w:val="24"/>
              </w:rPr>
              <w:t>ročník :</w:t>
            </w:r>
            <w:proofErr w:type="gramEnd"/>
          </w:p>
        </w:tc>
        <w:tc>
          <w:tcPr>
            <w:tcW w:w="10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604E41" w:rsidRDefault="008E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3. období – </w:t>
            </w:r>
            <w:r>
              <w:rPr>
                <w:b/>
                <w:sz w:val="28"/>
                <w:szCs w:val="28"/>
              </w:rPr>
              <w:t>8</w:t>
            </w:r>
            <w:r>
              <w:rPr>
                <w:b/>
                <w:color w:val="000000"/>
                <w:sz w:val="28"/>
                <w:szCs w:val="28"/>
              </w:rPr>
              <w:t>. ročník</w:t>
            </w:r>
          </w:p>
        </w:tc>
      </w:tr>
      <w:tr w:rsidR="00604E41">
        <w:trPr>
          <w:trHeight w:val="454"/>
        </w:trPr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:rsidR="00604E41" w:rsidRDefault="008E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FF"/>
                <w:sz w:val="24"/>
                <w:szCs w:val="24"/>
              </w:rPr>
              <w:t xml:space="preserve">Počet </w:t>
            </w:r>
            <w:proofErr w:type="gramStart"/>
            <w:r>
              <w:rPr>
                <w:b/>
                <w:color w:val="0000FF"/>
                <w:sz w:val="24"/>
                <w:szCs w:val="24"/>
              </w:rPr>
              <w:t>hodin :</w:t>
            </w:r>
            <w:proofErr w:type="gramEnd"/>
          </w:p>
        </w:tc>
        <w:tc>
          <w:tcPr>
            <w:tcW w:w="10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604E41" w:rsidRDefault="008E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color w:val="000000"/>
                <w:sz w:val="28"/>
                <w:szCs w:val="28"/>
              </w:rPr>
              <w:t xml:space="preserve"> hod./týden</w:t>
            </w:r>
          </w:p>
        </w:tc>
      </w:tr>
    </w:tbl>
    <w:p w:rsidR="00604E41" w:rsidRDefault="00604E4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604E41" w:rsidRDefault="00604E4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0"/>
        <w:tblW w:w="14187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4187"/>
      </w:tblGrid>
      <w:tr w:rsidR="00604E41">
        <w:trPr>
          <w:trHeight w:val="2880"/>
        </w:trPr>
        <w:tc>
          <w:tcPr>
            <w:tcW w:w="1418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99"/>
            <w:vAlign w:val="center"/>
          </w:tcPr>
          <w:p w:rsidR="00604E41" w:rsidRDefault="008E0795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FF"/>
                <w:sz w:val="28"/>
                <w:szCs w:val="28"/>
              </w:rPr>
              <w:t xml:space="preserve">Cílové zaměření předmětu </w:t>
            </w:r>
            <w:r>
              <w:rPr>
                <w:b/>
                <w:color w:val="0000FF"/>
                <w:sz w:val="28"/>
                <w:szCs w:val="28"/>
              </w:rPr>
              <w:t>Pražská vlastivěda v 8</w:t>
            </w:r>
            <w:r>
              <w:rPr>
                <w:b/>
                <w:color w:val="0000FF"/>
                <w:sz w:val="28"/>
                <w:szCs w:val="28"/>
              </w:rPr>
              <w:t>. ročníku ZV</w:t>
            </w:r>
          </w:p>
          <w:p w:rsidR="00604E41" w:rsidRDefault="00604E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  <w:p w:rsidR="00604E41" w:rsidRDefault="008E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>
              <w:rPr>
                <w:b/>
                <w:color w:val="000000"/>
                <w:sz w:val="22"/>
                <w:szCs w:val="22"/>
              </w:rPr>
              <w:t>Vzdělávání v</w:t>
            </w:r>
            <w:r>
              <w:rPr>
                <w:b/>
                <w:sz w:val="22"/>
                <w:szCs w:val="22"/>
              </w:rPr>
              <w:t xml:space="preserve"> povinně volitelném</w:t>
            </w:r>
            <w:r>
              <w:rPr>
                <w:b/>
                <w:color w:val="000000"/>
                <w:sz w:val="22"/>
                <w:szCs w:val="22"/>
              </w:rPr>
              <w:t xml:space="preserve"> předmětu </w:t>
            </w:r>
            <w:r>
              <w:rPr>
                <w:b/>
                <w:sz w:val="22"/>
                <w:szCs w:val="22"/>
              </w:rPr>
              <w:t>Historická Praha</w:t>
            </w:r>
            <w:r>
              <w:rPr>
                <w:b/>
                <w:color w:val="000000"/>
                <w:sz w:val="22"/>
                <w:szCs w:val="22"/>
              </w:rPr>
              <w:t xml:space="preserve"> v </w:t>
            </w:r>
            <w:r>
              <w:rPr>
                <w:b/>
                <w:sz w:val="22"/>
                <w:szCs w:val="22"/>
              </w:rPr>
              <w:t>8</w:t>
            </w:r>
            <w:r>
              <w:rPr>
                <w:b/>
                <w:color w:val="000000"/>
                <w:sz w:val="22"/>
                <w:szCs w:val="22"/>
              </w:rPr>
              <w:t>. ročníku směřuje především k</w:t>
            </w:r>
            <w:r>
              <w:rPr>
                <w:sz w:val="24"/>
                <w:szCs w:val="24"/>
              </w:rPr>
              <w:t xml:space="preserve"> </w:t>
            </w:r>
          </w:p>
          <w:p w:rsidR="00604E41" w:rsidRDefault="00604E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  <w:p w:rsidR="00604E41" w:rsidRDefault="00604E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  <w:p w:rsidR="00604E41" w:rsidRDefault="008E079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prohloubení učiva dějepisu v oblasti základních stavebních slohů a pražských památek</w:t>
            </w:r>
          </w:p>
          <w:p w:rsidR="00604E41" w:rsidRDefault="008E079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schopnosti rozlišovat základní prvky základních stavebních slohů a popsat je na konkrétní</w:t>
            </w:r>
            <w:r>
              <w:rPr>
                <w:sz w:val="22"/>
                <w:szCs w:val="22"/>
              </w:rPr>
              <w:t xml:space="preserve">ch pražských památkách </w:t>
            </w:r>
          </w:p>
          <w:p w:rsidR="00604E41" w:rsidRDefault="008E079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schopnosti přiřadit jednotlivé stavební slohy k historickým obdobím a událostem </w:t>
            </w:r>
          </w:p>
          <w:p w:rsidR="00604E41" w:rsidRDefault="008E079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schopnosti vnímat architekturu a její prvky při procházkách Prahou, resp. městem obecně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604E41" w:rsidRDefault="008E0795">
            <w:pPr>
              <w:numPr>
                <w:ilvl w:val="0"/>
                <w:numId w:val="3"/>
              </w:numPr>
              <w:spacing w:before="20" w:after="240"/>
              <w:ind w:right="12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schopnosti chápání významu budov a jiných památek v historii města a jeho obyvatel</w:t>
            </w:r>
          </w:p>
          <w:p w:rsidR="00604E41" w:rsidRDefault="008E0795">
            <w:pPr>
              <w:numPr>
                <w:ilvl w:val="0"/>
                <w:numId w:val="3"/>
              </w:numPr>
              <w:spacing w:before="20" w:after="240"/>
              <w:ind w:righ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posilování zájmu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o místo, kde žiji, zlepšení orientace v Praze, využívání MHD </w:t>
            </w:r>
          </w:p>
          <w:p w:rsidR="00604E41" w:rsidRDefault="008E0795">
            <w:pPr>
              <w:spacing w:before="20" w:after="240"/>
              <w:ind w:right="12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Průřezová témata</w:t>
            </w:r>
            <w:r>
              <w:rPr>
                <w:sz w:val="22"/>
                <w:szCs w:val="22"/>
              </w:rPr>
              <w:t xml:space="preserve">: Osobností a sociální výchova, Výchova k myšlení v evropských a globálních </w:t>
            </w:r>
            <w:proofErr w:type="gramStart"/>
            <w:r>
              <w:rPr>
                <w:sz w:val="22"/>
                <w:szCs w:val="22"/>
              </w:rPr>
              <w:t>so</w:t>
            </w:r>
            <w:r>
              <w:rPr>
                <w:sz w:val="22"/>
                <w:szCs w:val="22"/>
              </w:rPr>
              <w:t>uvislostech ,</w:t>
            </w:r>
            <w:proofErr w:type="gramEnd"/>
            <w:r>
              <w:rPr>
                <w:sz w:val="22"/>
                <w:szCs w:val="22"/>
              </w:rPr>
              <w:t xml:space="preserve"> Environmentální výchova</w:t>
            </w:r>
          </w:p>
          <w:p w:rsidR="00604E41" w:rsidRDefault="008E0795">
            <w:pPr>
              <w:spacing w:before="20" w:after="240"/>
              <w:ind w:right="120"/>
              <w:rPr>
                <w:color w:val="0000FF"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Mezipředmětové vztahy</w:t>
            </w:r>
            <w:r>
              <w:rPr>
                <w:sz w:val="22"/>
                <w:szCs w:val="22"/>
              </w:rPr>
              <w:t>: dějepis, zeměpis, občanská výchova</w:t>
            </w:r>
          </w:p>
        </w:tc>
      </w:tr>
    </w:tbl>
    <w:p w:rsidR="00604E41" w:rsidRDefault="00604E41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604E41" w:rsidRDefault="00604E41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604E41" w:rsidRDefault="008E07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Časová dotace: 1 hodina týdně (předběžný plán vždy 1 hodina teorie a 3 hodiny vycházka)</w:t>
      </w:r>
    </w:p>
    <w:p w:rsidR="00604E41" w:rsidRDefault="00604E41">
      <w:pPr>
        <w:spacing w:line="276" w:lineRule="auto"/>
        <w:rPr>
          <w:sz w:val="22"/>
          <w:szCs w:val="22"/>
        </w:rPr>
      </w:pPr>
    </w:p>
    <w:p w:rsidR="00604E41" w:rsidRDefault="008E07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Témata a předběžné cíle vycházek:</w:t>
      </w:r>
    </w:p>
    <w:p w:rsidR="00604E41" w:rsidRDefault="008E0795">
      <w:pPr>
        <w:numPr>
          <w:ilvl w:val="0"/>
          <w:numId w:val="1"/>
        </w:numPr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sz w:val="22"/>
          <w:szCs w:val="22"/>
        </w:rPr>
        <w:lastRenderedPageBreak/>
        <w:t xml:space="preserve">Praha pravěká (září) - archeologické nálezy v okolí školy (zejména výsledky </w:t>
      </w:r>
      <w:r>
        <w:rPr>
          <w:sz w:val="24"/>
          <w:szCs w:val="24"/>
        </w:rPr>
        <w:t xml:space="preserve">záchranného archeologického výzkumu při stavbě sídliště Jihozápadní Město v letech </w:t>
      </w:r>
      <w:proofErr w:type="gramStart"/>
      <w:r>
        <w:rPr>
          <w:sz w:val="24"/>
          <w:szCs w:val="24"/>
        </w:rPr>
        <w:t>1978 - 1987</w:t>
      </w:r>
      <w:proofErr w:type="gramEnd"/>
      <w:r>
        <w:rPr>
          <w:sz w:val="24"/>
          <w:szCs w:val="24"/>
        </w:rPr>
        <w:t xml:space="preserve">), vycházka na Butovické hradiště </w:t>
      </w:r>
    </w:p>
    <w:p w:rsidR="00604E41" w:rsidRDefault="008E0795">
      <w:pPr>
        <w:numPr>
          <w:ilvl w:val="0"/>
          <w:numId w:val="1"/>
        </w:numPr>
        <w:spacing w:line="276" w:lineRule="auto"/>
        <w:rPr>
          <w:sz w:val="22"/>
          <w:szCs w:val="22"/>
        </w:rPr>
      </w:pPr>
      <w:r>
        <w:rPr>
          <w:sz w:val="24"/>
          <w:szCs w:val="24"/>
        </w:rPr>
        <w:t>Praha románská (říjen) - rotunda sv. Longina na Nov</w:t>
      </w:r>
      <w:r>
        <w:rPr>
          <w:sz w:val="24"/>
          <w:szCs w:val="24"/>
        </w:rPr>
        <w:t>ém Městě</w:t>
      </w:r>
    </w:p>
    <w:p w:rsidR="00604E41" w:rsidRDefault="008E079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Praha gotická (listopad) - bojovka na Karlově mostě</w:t>
      </w:r>
    </w:p>
    <w:p w:rsidR="00604E41" w:rsidRDefault="008E079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Praha husitská (prosinec) - místa spojená s husitským hnutím (Betlémská kaple, kostel Panny Marie Sněžné, Novoměstská radnice)</w:t>
      </w:r>
    </w:p>
    <w:p w:rsidR="00604E41" w:rsidRDefault="008E079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Praha renesanční (leden) - Hradčany, Pražský hrad, příp. letohrádek </w:t>
      </w:r>
      <w:r>
        <w:rPr>
          <w:sz w:val="24"/>
          <w:szCs w:val="24"/>
        </w:rPr>
        <w:t xml:space="preserve">Hvězda  </w:t>
      </w:r>
    </w:p>
    <w:p w:rsidR="00604E41" w:rsidRDefault="008E079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Praha barokní I. (únor) - Břevnovský klášter </w:t>
      </w:r>
    </w:p>
    <w:p w:rsidR="00604E41" w:rsidRDefault="008E079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Praha barokní II. (březen) - Loreta, Černínský palác (Ministerstvo zahraničních věcí)</w:t>
      </w:r>
    </w:p>
    <w:p w:rsidR="00604E41" w:rsidRDefault="008E079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Národní obrození v Praze (duben) - Národní divadlo, Národní muzeum</w:t>
      </w:r>
    </w:p>
    <w:p w:rsidR="00604E41" w:rsidRDefault="008E079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Pražské sady (květen) - Petřínské sady (Petřínsk</w:t>
      </w:r>
      <w:r>
        <w:rPr>
          <w:sz w:val="24"/>
          <w:szCs w:val="24"/>
        </w:rPr>
        <w:t>á rozhledna jako technická památka, lanovka, kostel sv. Vavřince, hladová zeď)</w:t>
      </w:r>
    </w:p>
    <w:p w:rsidR="00604E41" w:rsidRDefault="008E0795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Královská cesta (červen)</w:t>
      </w:r>
    </w:p>
    <w:p w:rsidR="00604E41" w:rsidRDefault="00604E41">
      <w:pPr>
        <w:spacing w:line="276" w:lineRule="auto"/>
        <w:rPr>
          <w:sz w:val="24"/>
          <w:szCs w:val="24"/>
        </w:rPr>
      </w:pPr>
    </w:p>
    <w:p w:rsidR="00604E41" w:rsidRDefault="008E0795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Hodnocení: “</w:t>
      </w:r>
      <w:proofErr w:type="spellStart"/>
      <w:r>
        <w:rPr>
          <w:sz w:val="24"/>
          <w:szCs w:val="24"/>
        </w:rPr>
        <w:t>předpříprava</w:t>
      </w:r>
      <w:proofErr w:type="spellEnd"/>
      <w:r>
        <w:rPr>
          <w:sz w:val="24"/>
          <w:szCs w:val="24"/>
        </w:rPr>
        <w:t xml:space="preserve">” vycházek (vyhledání dopravního spojení, základní informace o památce atd.), účast a aktivita na vycházkách, </w:t>
      </w:r>
      <w:proofErr w:type="spellStart"/>
      <w:r>
        <w:rPr>
          <w:sz w:val="24"/>
          <w:szCs w:val="24"/>
        </w:rPr>
        <w:t>tématické</w:t>
      </w:r>
      <w:proofErr w:type="spellEnd"/>
      <w:r>
        <w:rPr>
          <w:sz w:val="24"/>
          <w:szCs w:val="24"/>
        </w:rPr>
        <w:t xml:space="preserve"> projekt</w:t>
      </w:r>
      <w:r>
        <w:rPr>
          <w:sz w:val="24"/>
          <w:szCs w:val="24"/>
        </w:rPr>
        <w:t>y</w:t>
      </w:r>
    </w:p>
    <w:p w:rsidR="00604E41" w:rsidRDefault="00604E41">
      <w:pPr>
        <w:spacing w:line="276" w:lineRule="auto"/>
        <w:rPr>
          <w:sz w:val="24"/>
          <w:szCs w:val="24"/>
        </w:rPr>
      </w:pPr>
    </w:p>
    <w:p w:rsidR="00604E41" w:rsidRDefault="008E0795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Vstup do některých památek je zpoplatněn. </w:t>
      </w:r>
    </w:p>
    <w:sectPr w:rsidR="00604E41"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418" w:bottom="1418" w:left="1418" w:header="709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8E0795">
      <w:r>
        <w:separator/>
      </w:r>
    </w:p>
  </w:endnote>
  <w:endnote w:type="continuationSeparator" w:id="0">
    <w:p w:rsidR="00000000" w:rsidRDefault="008E0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E41" w:rsidRDefault="00604E41">
    <w:pPr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E41" w:rsidRDefault="00604E41">
    <w:pPr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E41" w:rsidRDefault="00604E41">
    <w:pPr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8E0795">
      <w:r>
        <w:separator/>
      </w:r>
    </w:p>
  </w:footnote>
  <w:footnote w:type="continuationSeparator" w:id="0">
    <w:p w:rsidR="00000000" w:rsidRDefault="008E0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E41" w:rsidRDefault="00604E41">
    <w:pPr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D22A62"/>
    <w:multiLevelType w:val="multilevel"/>
    <w:tmpl w:val="7EACEC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34306590"/>
    <w:multiLevelType w:val="multilevel"/>
    <w:tmpl w:val="349EF058"/>
    <w:lvl w:ilvl="0">
      <w:start w:val="1"/>
      <w:numFmt w:val="decimal"/>
      <w:pStyle w:val="Nadpis1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pStyle w:val="Nadpis2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pStyle w:val="Nadpis3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pStyle w:val="Nadpis4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728534E0"/>
    <w:multiLevelType w:val="multilevel"/>
    <w:tmpl w:val="5E9E6BDC"/>
    <w:lvl w:ilvl="0">
      <w:start w:val="1"/>
      <w:numFmt w:val="decimal"/>
      <w:lvlText w:val=""/>
      <w:lvlJc w:val="left"/>
      <w:pPr>
        <w:ind w:left="432" w:hanging="432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E41"/>
    <w:rsid w:val="00604E41"/>
    <w:rsid w:val="008E0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2B5CE2-4DE0-45F9-BF54-1BC00999E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Vchoz"/>
    <w:next w:val="Vchoz"/>
    <w:uiPriority w:val="9"/>
    <w:qFormat/>
    <w:pPr>
      <w:keepNext/>
      <w:numPr>
        <w:numId w:val="1"/>
      </w:numPr>
      <w:ind w:left="-1" w:hanging="1"/>
    </w:pPr>
    <w:rPr>
      <w:b/>
      <w:bCs/>
      <w:sz w:val="28"/>
    </w:rPr>
  </w:style>
  <w:style w:type="paragraph" w:styleId="Nadpis2">
    <w:name w:val="heading 2"/>
    <w:basedOn w:val="Vchoz"/>
    <w:next w:val="Vchoz"/>
    <w:uiPriority w:val="9"/>
    <w:semiHidden/>
    <w:unhideWhenUsed/>
    <w:qFormat/>
    <w:pPr>
      <w:keepNext/>
      <w:numPr>
        <w:ilvl w:val="1"/>
        <w:numId w:val="1"/>
      </w:numPr>
      <w:spacing w:before="240" w:after="60"/>
      <w:ind w:left="-1" w:hanging="1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Vchoz"/>
    <w:next w:val="Vchoz"/>
    <w:uiPriority w:val="9"/>
    <w:semiHidden/>
    <w:unhideWhenUsed/>
    <w:qFormat/>
    <w:pPr>
      <w:keepNext/>
      <w:numPr>
        <w:ilvl w:val="2"/>
        <w:numId w:val="1"/>
      </w:numPr>
      <w:spacing w:before="240" w:after="60"/>
      <w:ind w:left="-1" w:hanging="1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Vchoz"/>
    <w:next w:val="Vchoz"/>
    <w:uiPriority w:val="9"/>
    <w:semiHidden/>
    <w:unhideWhenUsed/>
    <w:qFormat/>
    <w:pPr>
      <w:keepNext/>
      <w:numPr>
        <w:ilvl w:val="3"/>
        <w:numId w:val="1"/>
      </w:numPr>
      <w:ind w:left="-1" w:hanging="1"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Vchoz">
    <w:name w:val="Výchozí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zh-CN"/>
    </w:rPr>
  </w:style>
  <w:style w:type="character" w:customStyle="1" w:styleId="WW8Num1z0">
    <w:name w:val="WW8Num1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3">
    <w:name w:val="WW8Num6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3">
    <w:name w:val="WW8Num9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3">
    <w:name w:val="WW8Num10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4">
    <w:name w:val="WW8Num10z4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Symbol" w:hAnsi="Symbol" w:cs="Symbol" w:hint="default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2">
    <w:name w:val="WW8Num12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3">
    <w:name w:val="WW8Num12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3z3">
    <w:name w:val="WW8Num13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ZkladntextChar">
    <w:name w:val="Základní text Char"/>
    <w:rPr>
      <w:color w:val="FF0000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Nadpis">
    <w:name w:val="Nadpis"/>
    <w:basedOn w:val="Vchoz"/>
    <w:next w:val="Tlotextu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lotextu">
    <w:name w:val="Tělo textu"/>
    <w:basedOn w:val="Vchoz"/>
    <w:rPr>
      <w:rFonts w:cs="Verdana"/>
      <w:color w:val="FF0000"/>
    </w:rPr>
  </w:style>
  <w:style w:type="paragraph" w:styleId="Seznam">
    <w:name w:val="List"/>
    <w:basedOn w:val="Tlotextu"/>
    <w:rPr>
      <w:rFonts w:cs="Lucida Sans"/>
    </w:rPr>
  </w:style>
  <w:style w:type="paragraph" w:customStyle="1" w:styleId="Popisek">
    <w:name w:val="Popisek"/>
    <w:basedOn w:val="Vchoz"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Vchoz"/>
    <w:pPr>
      <w:suppressLineNumbers/>
    </w:pPr>
    <w:rPr>
      <w:rFonts w:cs="Lucida Sans"/>
    </w:rPr>
  </w:style>
  <w:style w:type="paragraph" w:styleId="Zpat">
    <w:name w:val="footer"/>
    <w:basedOn w:val="Vchoz"/>
    <w:pPr>
      <w:tabs>
        <w:tab w:val="center" w:pos="4536"/>
        <w:tab w:val="right" w:pos="9072"/>
      </w:tabs>
    </w:pPr>
  </w:style>
  <w:style w:type="paragraph" w:styleId="Zhlav">
    <w:name w:val="header"/>
    <w:basedOn w:val="Vchoz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Vchoz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wHVJTfx788WUJg/fe6yW9NlhUQ==">CgMxLjA4AHIhMUxJME5Qc2pTTFZrQnNEdmhYNUZrSS1XbHJJNzBfQUQy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Marta Šefčíková</cp:lastModifiedBy>
  <cp:revision>2</cp:revision>
  <dcterms:created xsi:type="dcterms:W3CDTF">2023-08-30T10:47:00Z</dcterms:created>
  <dcterms:modified xsi:type="dcterms:W3CDTF">2023-08-30T10:47:00Z</dcterms:modified>
</cp:coreProperties>
</file>